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0E2B81" w:rsidRPr="00EE09A5" w14:paraId="261B7590" w14:textId="77777777" w:rsidTr="007C49FE">
        <w:tc>
          <w:tcPr>
            <w:tcW w:w="980" w:type="dxa"/>
            <w:vAlign w:val="center"/>
          </w:tcPr>
          <w:p w14:paraId="1CBBC98D" w14:textId="77777777" w:rsidR="000E2B81" w:rsidRPr="00EE09A5" w:rsidRDefault="000E2B81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2477A076" wp14:editId="2EC726EC">
                  <wp:extent cx="485674" cy="488466"/>
                  <wp:effectExtent l="0" t="0" r="0" b="0"/>
                  <wp:docPr id="453" name="Picture 45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6B2FDC18" w14:textId="77777777" w:rsidR="000E2B81" w:rsidRPr="00FC3C73" w:rsidRDefault="000E2B81" w:rsidP="007C49FE">
            <w:pPr>
              <w:pStyle w:val="Heading4"/>
              <w:outlineLvl w:val="3"/>
            </w:pPr>
            <w:bookmarkStart w:id="1" w:name="_Euthanasia_Plan_Template"/>
            <w:bookmarkStart w:id="2" w:name="_Toc35009594"/>
            <w:bookmarkEnd w:id="1"/>
            <w:r w:rsidRPr="00F70375">
              <w:t xml:space="preserve">Euthanasia Plan </w:t>
            </w:r>
            <w:r w:rsidRPr="005445B6">
              <w:t>Template</w:t>
            </w:r>
            <w:bookmarkEnd w:id="2"/>
          </w:p>
        </w:tc>
      </w:tr>
    </w:tbl>
    <w:bookmarkEnd w:id="0"/>
    <w:p w14:paraId="0679DE12" w14:textId="77777777" w:rsidR="000E2B81" w:rsidRDefault="000E2B81" w:rsidP="000E2B81">
      <w:pPr>
        <w:spacing w:before="0" w:after="0" w:line="240" w:lineRule="auto"/>
        <w:rPr>
          <w:i/>
          <w:iCs/>
          <w:lang w:val="en-US"/>
        </w:rPr>
      </w:pPr>
      <w:r>
        <w:rPr>
          <w:rFonts w:cs="Arial"/>
          <w:i/>
          <w:iCs/>
          <w:szCs w:val="22"/>
        </w:rPr>
        <w:br/>
      </w:r>
      <w:r w:rsidRPr="00FC117D">
        <w:rPr>
          <w:rFonts w:cs="Arial"/>
          <w:i/>
          <w:iCs/>
          <w:szCs w:val="22"/>
        </w:rPr>
        <w:t>Corr</w:t>
      </w:r>
      <w:r w:rsidRPr="00B57B36">
        <w:rPr>
          <w:rFonts w:cs="Arial"/>
          <w:i/>
          <w:iCs/>
          <w:szCs w:val="22"/>
        </w:rPr>
        <w:t>esponds</w:t>
      </w:r>
      <w:r w:rsidRPr="00B57B36">
        <w:rPr>
          <w:i/>
          <w:iCs/>
        </w:rPr>
        <w:t xml:space="preserve"> </w:t>
      </w:r>
      <w:r>
        <w:rPr>
          <w:i/>
          <w:iCs/>
        </w:rPr>
        <w:t>t</w:t>
      </w:r>
      <w:r w:rsidRPr="00B57B36">
        <w:rPr>
          <w:i/>
          <w:iCs/>
          <w:lang w:val="en-US"/>
        </w:rPr>
        <w:t xml:space="preserve">o </w:t>
      </w:r>
      <w:r>
        <w:rPr>
          <w:i/>
          <w:iCs/>
          <w:lang w:val="en-US"/>
        </w:rPr>
        <w:t>AW3.23.</w:t>
      </w:r>
    </w:p>
    <w:p w14:paraId="0C491A54" w14:textId="77777777" w:rsidR="000E2B81" w:rsidRPr="00C424E6" w:rsidRDefault="000E2B81" w:rsidP="000E2B81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C424E6">
        <w:rPr>
          <w:rFonts w:cs="Arial"/>
          <w:szCs w:val="22"/>
        </w:rPr>
        <w:t>The following template is adapted from the</w:t>
      </w:r>
      <w:r>
        <w:rPr>
          <w:rFonts w:cs="Arial"/>
          <w:szCs w:val="22"/>
        </w:rPr>
        <w:t xml:space="preserve"> Sheep</w:t>
      </w:r>
      <w:r w:rsidRPr="00C424E6">
        <w:rPr>
          <w:rFonts w:cs="Arial"/>
          <w:szCs w:val="22"/>
        </w:rPr>
        <w:t xml:space="preserve"> Euthanasia Manual (2017) published by Alberta </w:t>
      </w:r>
      <w:r>
        <w:rPr>
          <w:rFonts w:cs="Arial"/>
          <w:szCs w:val="22"/>
        </w:rPr>
        <w:t>Lamb</w:t>
      </w:r>
      <w:r w:rsidRPr="00C424E6">
        <w:rPr>
          <w:rFonts w:cs="Arial"/>
          <w:szCs w:val="22"/>
        </w:rPr>
        <w:t xml:space="preserve"> Producers and written by Jennifer Woods MSc. of J. Woods Livestock Services. Please note their disclaimer below the information provided</w:t>
      </w:r>
      <w:r>
        <w:rPr>
          <w:rFonts w:cs="Arial"/>
          <w:szCs w:val="22"/>
        </w:rPr>
        <w:t xml:space="preserve"> in the </w:t>
      </w:r>
      <w:r w:rsidRPr="00AC41D0">
        <w:t xml:space="preserve">Euthanasia and </w:t>
      </w:r>
      <w:r>
        <w:t>O</w:t>
      </w:r>
      <w:r w:rsidRPr="00AC41D0">
        <w:t>n</w:t>
      </w:r>
      <w:r>
        <w:t>-</w:t>
      </w:r>
      <w:r w:rsidRPr="00AC41D0">
        <w:t xml:space="preserve">farm </w:t>
      </w:r>
      <w:r>
        <w:t>S</w:t>
      </w:r>
      <w:r w:rsidRPr="00AC41D0">
        <w:t>laughter Guidance</w:t>
      </w:r>
    </w:p>
    <w:p w14:paraId="6B83CE6C" w14:textId="77777777" w:rsidR="000E2B81" w:rsidRPr="00C424E6" w:rsidRDefault="000E2B81" w:rsidP="000E2B81">
      <w:pPr>
        <w:shd w:val="clear" w:color="auto" w:fill="FFFFFF"/>
        <w:spacing w:before="100" w:beforeAutospacing="1" w:after="100" w:afterAutospacing="1"/>
        <w:rPr>
          <w:rFonts w:cs="Arial"/>
          <w:szCs w:val="22"/>
        </w:rPr>
      </w:pPr>
      <w:r w:rsidRPr="00C424E6">
        <w:rPr>
          <w:rFonts w:cs="Arial"/>
          <w:szCs w:val="22"/>
        </w:rPr>
        <w:t xml:space="preserve">The full document can be found here: </w:t>
      </w:r>
      <w:hyperlink r:id="rId7" w:history="1">
        <w:r w:rsidRPr="00D702F2">
          <w:rPr>
            <w:rStyle w:val="Hyperlink"/>
            <w:rFonts w:cs="Arial"/>
            <w:szCs w:val="22"/>
          </w:rPr>
          <w:t>https://www.abkid.ca/images/documents/resources/Sheep-Euthanasia-Manual-final.pdf</w:t>
        </w:r>
      </w:hyperlink>
    </w:p>
    <w:p w14:paraId="3A92F122" w14:textId="77777777" w:rsidR="000E2B81" w:rsidRPr="00B57B36" w:rsidRDefault="000E2B81" w:rsidP="000E2B81">
      <w:pPr>
        <w:rPr>
          <w:b/>
          <w:bCs/>
        </w:rPr>
      </w:pPr>
      <w:r w:rsidRPr="00B57B36">
        <w:rPr>
          <w:b/>
          <w:bCs/>
        </w:rPr>
        <w:t>1. Farm details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52"/>
        <w:gridCol w:w="3374"/>
        <w:gridCol w:w="3434"/>
      </w:tblGrid>
      <w:tr w:rsidR="000E2B81" w:rsidRPr="00EE09A5" w14:paraId="14D2EFD7" w14:textId="77777777" w:rsidTr="007C49FE">
        <w:trPr>
          <w:trHeight w:val="215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96E68" w14:textId="77777777" w:rsidR="000E2B81" w:rsidRPr="00FC117D" w:rsidRDefault="000E2B81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color w:val="404040"/>
                <w:szCs w:val="22"/>
              </w:rPr>
              <w:t>Date of Plan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6971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  <w:tr w:rsidR="000E2B81" w:rsidRPr="00EE09A5" w14:paraId="20D22667" w14:textId="77777777" w:rsidTr="007C49FE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D222" w14:textId="77777777" w:rsidR="000E2B81" w:rsidRPr="004D5F6F" w:rsidRDefault="000E2B81" w:rsidP="007C49FE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Farm</w:t>
            </w:r>
            <w:r>
              <w:rPr>
                <w:rFonts w:cs="Arial"/>
                <w:b/>
                <w:bCs/>
                <w:lang w:val="en-US"/>
              </w:rPr>
              <w:t>er</w:t>
            </w:r>
            <w:r w:rsidRPr="004D5F6F">
              <w:rPr>
                <w:rFonts w:cs="Arial"/>
                <w:b/>
                <w:bCs/>
                <w:lang w:val="en-US"/>
              </w:rPr>
              <w:t xml:space="preserve"> Name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6A0D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  <w:tr w:rsidR="000E2B81" w:rsidRPr="00EE09A5" w14:paraId="609157BA" w14:textId="77777777" w:rsidTr="007C49FE">
        <w:trPr>
          <w:trHeight w:val="36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014E" w14:textId="77777777" w:rsidR="000E2B81" w:rsidRPr="004D5F6F" w:rsidRDefault="000E2B81" w:rsidP="007C49FE">
            <w:pPr>
              <w:rPr>
                <w:rFonts w:cs="Arial"/>
                <w:b/>
                <w:bCs/>
                <w:lang w:val="en-US"/>
              </w:rPr>
            </w:pPr>
            <w:r w:rsidRPr="00FC117D">
              <w:rPr>
                <w:rFonts w:cs="Arial"/>
                <w:b/>
                <w:bCs/>
                <w:lang w:val="en-US"/>
              </w:rPr>
              <w:t>Farm Name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D68A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  <w:tr w:rsidR="000E2B81" w:rsidRPr="00EE09A5" w14:paraId="1D8F6186" w14:textId="77777777" w:rsidTr="007C49FE">
        <w:trPr>
          <w:trHeight w:val="122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747B" w14:textId="77777777" w:rsidR="000E2B81" w:rsidRPr="004D5F6F" w:rsidRDefault="000E2B81" w:rsidP="007C49FE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Farm Address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5A78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  <w:tr w:rsidR="000E2B81" w:rsidRPr="00EE09A5" w14:paraId="11303552" w14:textId="77777777" w:rsidTr="007C49FE">
        <w:trPr>
          <w:trHeight w:val="1130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0070" w14:textId="77777777" w:rsidR="000E2B81" w:rsidRPr="004D5F6F" w:rsidRDefault="000E2B81" w:rsidP="007C49FE">
            <w:pPr>
              <w:rPr>
                <w:rFonts w:cs="Arial"/>
                <w:b/>
                <w:bCs/>
                <w:lang w:val="en-US"/>
              </w:rPr>
            </w:pPr>
            <w:r w:rsidRPr="004D5F6F">
              <w:rPr>
                <w:rFonts w:cs="Arial"/>
                <w:b/>
                <w:bCs/>
                <w:lang w:val="en-US"/>
              </w:rPr>
              <w:t>Plan completed by:</w:t>
            </w:r>
          </w:p>
        </w:tc>
        <w:tc>
          <w:tcPr>
            <w:tcW w:w="3374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6895A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Name:</w:t>
            </w:r>
          </w:p>
          <w:p w14:paraId="5B70122B" w14:textId="77777777" w:rsidR="000E2B81" w:rsidRDefault="000E2B81" w:rsidP="007C49FE">
            <w:pPr>
              <w:rPr>
                <w:rFonts w:cs="Arial"/>
                <w:lang w:val="en-US"/>
              </w:rPr>
            </w:pPr>
          </w:p>
          <w:p w14:paraId="7575D89B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Position:</w:t>
            </w:r>
          </w:p>
        </w:tc>
        <w:tc>
          <w:tcPr>
            <w:tcW w:w="34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9C1B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 xml:space="preserve">Signature: </w:t>
            </w:r>
          </w:p>
          <w:p w14:paraId="3688A3EE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  <w:p w14:paraId="3305BF6C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  <w:p w14:paraId="7E8D6387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  <w:r w:rsidRPr="00EE09A5">
              <w:rPr>
                <w:rFonts w:cs="Arial"/>
                <w:lang w:val="en-US"/>
              </w:rPr>
              <w:t>Date:</w:t>
            </w:r>
          </w:p>
        </w:tc>
      </w:tr>
      <w:tr w:rsidR="000E2B81" w:rsidRPr="00EE09A5" w14:paraId="38854725" w14:textId="77777777" w:rsidTr="007C49FE">
        <w:trPr>
          <w:trHeight w:val="501"/>
        </w:trPr>
        <w:tc>
          <w:tcPr>
            <w:tcW w:w="2552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4743" w14:textId="77777777" w:rsidR="000E2B81" w:rsidRPr="00B57B36" w:rsidRDefault="000E2B81" w:rsidP="007C49FE">
            <w:pPr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  <w:color w:val="404040"/>
                <w:szCs w:val="22"/>
              </w:rPr>
              <w:t>Date plan due for review</w:t>
            </w:r>
          </w:p>
        </w:tc>
        <w:tc>
          <w:tcPr>
            <w:tcW w:w="6808" w:type="dxa"/>
            <w:gridSpan w:val="2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78DB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</w:tbl>
    <w:p w14:paraId="6C0736B9" w14:textId="77777777" w:rsidR="000E2B81" w:rsidRDefault="000E2B81" w:rsidP="000E2B81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6BCB40B4" w14:textId="77777777" w:rsidR="000E2B81" w:rsidRPr="00B57B36" w:rsidRDefault="000E2B81" w:rsidP="000E2B81">
      <w:pPr>
        <w:rPr>
          <w:b/>
          <w:bCs/>
        </w:rPr>
      </w:pPr>
      <w:r>
        <w:rPr>
          <w:b/>
          <w:bCs/>
        </w:rPr>
        <w:lastRenderedPageBreak/>
        <w:t>2</w:t>
      </w:r>
      <w:r w:rsidRPr="00B57B36">
        <w:rPr>
          <w:b/>
          <w:bCs/>
        </w:rPr>
        <w:t>. Employees trained in euthanasia</w:t>
      </w:r>
    </w:p>
    <w:tbl>
      <w:tblPr>
        <w:tblW w:w="911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6266"/>
        <w:gridCol w:w="2845"/>
      </w:tblGrid>
      <w:tr w:rsidR="000E2B81" w:rsidRPr="004D5F6F" w14:paraId="5DAAEB28" w14:textId="77777777" w:rsidTr="007C49FE">
        <w:trPr>
          <w:trHeight w:val="30"/>
        </w:trPr>
        <w:tc>
          <w:tcPr>
            <w:tcW w:w="6266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E3000" w14:textId="77777777" w:rsidR="000E2B81" w:rsidRPr="004D5F6F" w:rsidRDefault="000E2B81" w:rsidP="007C49FE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Name</w:t>
            </w:r>
          </w:p>
        </w:tc>
        <w:tc>
          <w:tcPr>
            <w:tcW w:w="2845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45E85" w14:textId="77777777" w:rsidR="000E2B81" w:rsidRPr="004D5F6F" w:rsidRDefault="000E2B81" w:rsidP="007C49FE">
            <w:pPr>
              <w:spacing w:before="120" w:after="120" w:line="276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of training</w:t>
            </w:r>
          </w:p>
        </w:tc>
      </w:tr>
      <w:tr w:rsidR="000E2B81" w:rsidRPr="00EE09A5" w14:paraId="5B9E9A45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4B61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84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86A7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0E2B81" w:rsidRPr="00EE09A5" w14:paraId="7AA40D51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3A0E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D27FE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0E2B81" w:rsidRPr="00EE09A5" w14:paraId="57CC77D2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8A9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852A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0E2B81" w:rsidRPr="00EE09A5" w14:paraId="5656432F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A2C8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B749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  <w:tr w:rsidR="000E2B81" w:rsidRPr="00EE09A5" w14:paraId="073B6085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C4FD8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  <w:tc>
          <w:tcPr>
            <w:tcW w:w="2845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EF47" w14:textId="77777777" w:rsidR="000E2B81" w:rsidRPr="00EE09A5" w:rsidRDefault="000E2B81" w:rsidP="007C49FE">
            <w:pPr>
              <w:spacing w:before="120" w:after="120"/>
              <w:rPr>
                <w:rFonts w:cs="Arial"/>
                <w:lang w:val="en-US"/>
              </w:rPr>
            </w:pPr>
          </w:p>
        </w:tc>
      </w:tr>
    </w:tbl>
    <w:p w14:paraId="0BF28D1C" w14:textId="77777777" w:rsidR="000E2B81" w:rsidRPr="00B57B36" w:rsidRDefault="000E2B81" w:rsidP="000E2B81">
      <w:pPr>
        <w:rPr>
          <w:b/>
          <w:bCs/>
          <w:lang w:val="en-US"/>
        </w:rPr>
      </w:pPr>
      <w:r>
        <w:rPr>
          <w:lang w:val="en-US"/>
        </w:rPr>
        <w:br/>
      </w:r>
      <w:r w:rsidRPr="00B57B36">
        <w:rPr>
          <w:b/>
          <w:bCs/>
          <w:lang w:val="en-US"/>
        </w:rPr>
        <w:t>3. Animals that will be promptly euthani</w:t>
      </w:r>
      <w:r>
        <w:rPr>
          <w:b/>
          <w:bCs/>
          <w:lang w:val="en-US"/>
        </w:rPr>
        <w:t>ze</w:t>
      </w:r>
      <w:r w:rsidRPr="00B57B36">
        <w:rPr>
          <w:b/>
          <w:bCs/>
          <w:lang w:val="en-US"/>
        </w:rPr>
        <w:t>d include:</w:t>
      </w:r>
    </w:p>
    <w:tbl>
      <w:tblPr>
        <w:tblW w:w="911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6266"/>
        <w:gridCol w:w="2845"/>
      </w:tblGrid>
      <w:tr w:rsidR="000E2B81" w:rsidRPr="004D5F6F" w14:paraId="77A4AB2E" w14:textId="77777777" w:rsidTr="007C49FE">
        <w:trPr>
          <w:trHeight w:val="30"/>
        </w:trPr>
        <w:tc>
          <w:tcPr>
            <w:tcW w:w="6266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26E3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Condition</w:t>
            </w:r>
          </w:p>
        </w:tc>
        <w:tc>
          <w:tcPr>
            <w:tcW w:w="2845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CC9C1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Check to show that goat with this condition will be euthanized</w:t>
            </w:r>
          </w:p>
        </w:tc>
      </w:tr>
      <w:tr w:rsidR="000E2B81" w:rsidRPr="00EE09A5" w14:paraId="2BB0BC23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7FB27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Untreatable conditions</w:t>
            </w:r>
          </w:p>
        </w:tc>
        <w:tc>
          <w:tcPr>
            <w:tcW w:w="284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A8F5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002FEDA6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624F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Non-responsive to treatment and not likely to recover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3124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02AF8BAA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BC4A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Unfit for slaughter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4B8F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6BC721BA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9CA7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Weak, unable to stand or walk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F6660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40392A22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5C6E5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Unable to eat or drink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0F70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4D5B46FF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2A26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Unable for farm to provide appropriate care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DECE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4D513CE8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8D63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Showing signs of a reportable disease</w:t>
            </w:r>
          </w:p>
        </w:tc>
        <w:tc>
          <w:tcPr>
            <w:tcW w:w="2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E641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14EFA656" w14:textId="77777777" w:rsidTr="007C49FE">
        <w:tblPrEx>
          <w:shd w:val="clear" w:color="auto" w:fill="FFFFFF"/>
        </w:tblPrEx>
        <w:trPr>
          <w:trHeight w:val="20"/>
        </w:trPr>
        <w:tc>
          <w:tcPr>
            <w:tcW w:w="6266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5C55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 w:rsidRPr="00C424E6">
              <w:rPr>
                <w:rFonts w:cs="Arial"/>
                <w:szCs w:val="22"/>
              </w:rPr>
              <w:t>Animal is showing signs of suffering, in pain or distress</w:t>
            </w:r>
          </w:p>
        </w:tc>
        <w:tc>
          <w:tcPr>
            <w:tcW w:w="2845" w:type="dxa"/>
            <w:tcBorders>
              <w:top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10BA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</w:tbl>
    <w:p w14:paraId="48CCE0F9" w14:textId="77777777" w:rsidR="000E2B81" w:rsidRDefault="000E2B81" w:rsidP="000E2B81">
      <w:pPr>
        <w:spacing w:before="0"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6DF7EFB" w14:textId="77777777" w:rsidR="000E2B81" w:rsidRPr="00B57B36" w:rsidRDefault="000E2B81" w:rsidP="000E2B81">
      <w:pPr>
        <w:rPr>
          <w:b/>
          <w:bCs/>
          <w:lang w:val="en-US"/>
        </w:rPr>
      </w:pPr>
      <w:r w:rsidRPr="00B57B36">
        <w:rPr>
          <w:b/>
          <w:bCs/>
          <w:lang w:val="en-US"/>
        </w:rPr>
        <w:lastRenderedPageBreak/>
        <w:t xml:space="preserve">4. Acceptable </w:t>
      </w:r>
      <w:r>
        <w:rPr>
          <w:b/>
          <w:bCs/>
          <w:lang w:val="en-US"/>
        </w:rPr>
        <w:t>m</w:t>
      </w:r>
      <w:r w:rsidRPr="00B57B36">
        <w:rPr>
          <w:b/>
          <w:bCs/>
          <w:lang w:val="en-US"/>
        </w:rPr>
        <w:t>ethods</w:t>
      </w:r>
    </w:p>
    <w:tbl>
      <w:tblPr>
        <w:tblW w:w="911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3289"/>
        <w:gridCol w:w="5822"/>
      </w:tblGrid>
      <w:tr w:rsidR="000E2B81" w:rsidRPr="004D5F6F" w14:paraId="6739E069" w14:textId="77777777" w:rsidTr="007C49FE">
        <w:trPr>
          <w:trHeight w:val="30"/>
        </w:trPr>
        <w:tc>
          <w:tcPr>
            <w:tcW w:w="3289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74ACE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Size/type of goat</w:t>
            </w:r>
          </w:p>
        </w:tc>
        <w:tc>
          <w:tcPr>
            <w:tcW w:w="5822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DC921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Acceptable method of euthanasia</w:t>
            </w:r>
          </w:p>
        </w:tc>
      </w:tr>
      <w:tr w:rsidR="000E2B81" w:rsidRPr="00EE09A5" w14:paraId="423119EB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0BCA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Kid</w:t>
            </w:r>
            <w:r w:rsidRPr="00C424E6">
              <w:rPr>
                <w:rFonts w:cs="Arial"/>
                <w:szCs w:val="22"/>
              </w:rPr>
              <w:t xml:space="preserve"> pre-weaning</w:t>
            </w:r>
          </w:p>
        </w:tc>
        <w:tc>
          <w:tcPr>
            <w:tcW w:w="582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1096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2924CD3A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1486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Kid</w:t>
            </w:r>
            <w:r w:rsidRPr="00C424E6">
              <w:rPr>
                <w:rFonts w:cs="Arial"/>
                <w:szCs w:val="22"/>
              </w:rPr>
              <w:t xml:space="preserve"> post-weaning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C55CF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4CE8595F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A9F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Doe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635B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304E4750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7E03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Ram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ED2A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</w:tbl>
    <w:p w14:paraId="4612A6D9" w14:textId="77777777" w:rsidR="000E2B81" w:rsidRPr="00B57B36" w:rsidRDefault="000E2B81" w:rsidP="000E2B81">
      <w:pPr>
        <w:rPr>
          <w:b/>
          <w:bCs/>
          <w:lang w:val="en-US"/>
        </w:rPr>
      </w:pPr>
      <w:r>
        <w:rPr>
          <w:lang w:val="en-US"/>
        </w:rPr>
        <w:br/>
      </w:r>
      <w:r>
        <w:rPr>
          <w:b/>
          <w:bCs/>
          <w:lang w:val="en-US"/>
        </w:rPr>
        <w:t>5</w:t>
      </w:r>
      <w:r w:rsidRPr="00B57B36">
        <w:rPr>
          <w:b/>
          <w:bCs/>
          <w:lang w:val="en-US"/>
        </w:rPr>
        <w:t xml:space="preserve">. Acceptable </w:t>
      </w:r>
      <w:r>
        <w:rPr>
          <w:b/>
          <w:bCs/>
          <w:lang w:val="en-US"/>
        </w:rPr>
        <w:t>secondary m</w:t>
      </w:r>
      <w:r w:rsidRPr="00B57B36">
        <w:rPr>
          <w:b/>
          <w:bCs/>
          <w:lang w:val="en-US"/>
        </w:rPr>
        <w:t>ethods</w:t>
      </w:r>
      <w:r>
        <w:rPr>
          <w:b/>
          <w:bCs/>
          <w:lang w:val="en-US"/>
        </w:rPr>
        <w:t xml:space="preserve"> (if necessary)</w:t>
      </w:r>
    </w:p>
    <w:tbl>
      <w:tblPr>
        <w:tblW w:w="911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Look w:val="04A0" w:firstRow="1" w:lastRow="0" w:firstColumn="1" w:lastColumn="0" w:noHBand="0" w:noVBand="1"/>
      </w:tblPr>
      <w:tblGrid>
        <w:gridCol w:w="3289"/>
        <w:gridCol w:w="5822"/>
      </w:tblGrid>
      <w:tr w:rsidR="000E2B81" w:rsidRPr="004D5F6F" w14:paraId="62188A7E" w14:textId="77777777" w:rsidTr="007C49FE">
        <w:trPr>
          <w:trHeight w:val="30"/>
        </w:trPr>
        <w:tc>
          <w:tcPr>
            <w:tcW w:w="3289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7A40E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Size/type of goat</w:t>
            </w:r>
          </w:p>
        </w:tc>
        <w:tc>
          <w:tcPr>
            <w:tcW w:w="5822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D8307" w14:textId="77777777" w:rsidR="000E2B81" w:rsidRPr="004D5F6F" w:rsidRDefault="000E2B81" w:rsidP="007C49FE">
            <w:pPr>
              <w:spacing w:before="80" w:after="8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Secondary method of euthanasia</w:t>
            </w:r>
          </w:p>
        </w:tc>
      </w:tr>
      <w:tr w:rsidR="000E2B81" w:rsidRPr="00EE09A5" w14:paraId="138D1200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F3A4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Kid</w:t>
            </w:r>
            <w:r w:rsidRPr="00C424E6">
              <w:rPr>
                <w:rFonts w:cs="Arial"/>
                <w:szCs w:val="22"/>
              </w:rPr>
              <w:t xml:space="preserve"> pre-weaning</w:t>
            </w:r>
          </w:p>
        </w:tc>
        <w:tc>
          <w:tcPr>
            <w:tcW w:w="5822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BBAF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053041DA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5348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Kid</w:t>
            </w:r>
            <w:r w:rsidRPr="00C424E6">
              <w:rPr>
                <w:rFonts w:cs="Arial"/>
                <w:szCs w:val="22"/>
              </w:rPr>
              <w:t xml:space="preserve"> post-weaning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BD5C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607C84B9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E9FD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Doe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F65AD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  <w:tr w:rsidR="000E2B81" w:rsidRPr="00EE09A5" w14:paraId="1A0B9552" w14:textId="77777777" w:rsidTr="007C49FE">
        <w:tblPrEx>
          <w:shd w:val="clear" w:color="auto" w:fill="FFFFFF"/>
        </w:tblPrEx>
        <w:trPr>
          <w:trHeight w:val="20"/>
        </w:trPr>
        <w:tc>
          <w:tcPr>
            <w:tcW w:w="328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961C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</w:rPr>
              <w:t>Ram</w:t>
            </w:r>
          </w:p>
        </w:tc>
        <w:tc>
          <w:tcPr>
            <w:tcW w:w="582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6F0A" w14:textId="77777777" w:rsidR="000E2B81" w:rsidRPr="00EE09A5" w:rsidRDefault="000E2B81" w:rsidP="007C49FE">
            <w:pPr>
              <w:spacing w:before="80" w:after="80" w:line="240" w:lineRule="auto"/>
              <w:rPr>
                <w:rFonts w:cs="Arial"/>
                <w:lang w:val="en-US"/>
              </w:rPr>
            </w:pPr>
          </w:p>
        </w:tc>
      </w:tr>
    </w:tbl>
    <w:p w14:paraId="618A38FF" w14:textId="77777777" w:rsidR="000E2B81" w:rsidRDefault="000E2B81" w:rsidP="000E2B81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</w:p>
    <w:p w14:paraId="7E33F096" w14:textId="77777777" w:rsidR="000E2B81" w:rsidRDefault="000E2B81" w:rsidP="000E2B81">
      <w:pPr>
        <w:rPr>
          <w:b/>
          <w:bCs/>
          <w:lang w:val="en-US"/>
        </w:rPr>
      </w:pPr>
    </w:p>
    <w:p w14:paraId="39D94384" w14:textId="77777777" w:rsidR="000E2B81" w:rsidRDefault="000E2B81" w:rsidP="000E2B81">
      <w:pPr>
        <w:rPr>
          <w:b/>
          <w:bCs/>
          <w:lang w:val="en-US"/>
        </w:rPr>
      </w:pPr>
    </w:p>
    <w:p w14:paraId="1B85861B" w14:textId="77777777" w:rsidR="000E2B81" w:rsidRDefault="000E2B81" w:rsidP="000E2B81">
      <w:pPr>
        <w:rPr>
          <w:b/>
          <w:bCs/>
          <w:lang w:val="en-US"/>
        </w:rPr>
      </w:pPr>
    </w:p>
    <w:p w14:paraId="15684569" w14:textId="77777777" w:rsidR="000E2B81" w:rsidRDefault="000E2B81" w:rsidP="000E2B81">
      <w:pPr>
        <w:rPr>
          <w:b/>
          <w:bCs/>
          <w:lang w:val="en-US"/>
        </w:rPr>
      </w:pPr>
    </w:p>
    <w:p w14:paraId="747F85E0" w14:textId="77777777" w:rsidR="000E2B81" w:rsidRDefault="000E2B81" w:rsidP="000E2B81">
      <w:pPr>
        <w:rPr>
          <w:b/>
          <w:bCs/>
          <w:lang w:val="en-US"/>
        </w:rPr>
      </w:pPr>
    </w:p>
    <w:p w14:paraId="3B9C6842" w14:textId="77777777" w:rsidR="000E2B81" w:rsidRDefault="000E2B81" w:rsidP="000E2B81">
      <w:pPr>
        <w:rPr>
          <w:b/>
          <w:bCs/>
          <w:lang w:val="en-US"/>
        </w:rPr>
      </w:pPr>
    </w:p>
    <w:p w14:paraId="2DB6FB44" w14:textId="77777777" w:rsidR="000E2B81" w:rsidRDefault="000E2B81" w:rsidP="000E2B81">
      <w:pPr>
        <w:rPr>
          <w:b/>
          <w:bCs/>
          <w:lang w:val="en-US"/>
        </w:rPr>
      </w:pPr>
    </w:p>
    <w:p w14:paraId="496C3797" w14:textId="7A586F69" w:rsidR="000E2B81" w:rsidRPr="00B57B36" w:rsidRDefault="000E2B81" w:rsidP="000E2B81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6. </w:t>
      </w:r>
      <w:r w:rsidRPr="00B57B36">
        <w:rPr>
          <w:b/>
          <w:bCs/>
          <w:lang w:val="en-US"/>
        </w:rPr>
        <w:t>Death and disposal</w:t>
      </w:r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0E2B81" w:rsidRPr="00E215FA" w14:paraId="4FC4534F" w14:textId="77777777" w:rsidTr="007C49FE">
        <w:trPr>
          <w:trHeight w:val="41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7CA9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</w:rPr>
              <w:t>What checks to confirm death are carried out before any euthanised animals is moved or disposed of?</w:t>
            </w:r>
          </w:p>
        </w:tc>
      </w:tr>
      <w:tr w:rsidR="000E2B81" w:rsidRPr="00E215FA" w14:paraId="1CA2BAF0" w14:textId="77777777" w:rsidTr="007C49FE">
        <w:trPr>
          <w:trHeight w:val="2949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D777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  <w:tr w:rsidR="000E2B81" w:rsidRPr="00E215FA" w14:paraId="1AB2F118" w14:textId="77777777" w:rsidTr="007C49FE">
        <w:trPr>
          <w:trHeight w:val="30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4056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  <w:lang w:val="en-US"/>
              </w:rPr>
              <w:t>How are euthanized animals disposed of?</w:t>
            </w:r>
          </w:p>
        </w:tc>
      </w:tr>
      <w:tr w:rsidR="000E2B81" w:rsidRPr="00E215FA" w14:paraId="40DE94DB" w14:textId="77777777" w:rsidTr="007C49FE">
        <w:trPr>
          <w:trHeight w:val="2024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F4FE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36017492" w14:textId="77777777" w:rsidR="000E2B81" w:rsidRPr="00B57B36" w:rsidRDefault="000E2B81" w:rsidP="000E2B81">
      <w:pPr>
        <w:rPr>
          <w:b/>
          <w:bCs/>
          <w:lang w:val="en-US"/>
        </w:rPr>
      </w:pPr>
      <w:r>
        <w:rPr>
          <w:lang w:val="en-US"/>
        </w:rPr>
        <w:br/>
      </w:r>
      <w:r>
        <w:rPr>
          <w:b/>
          <w:bCs/>
          <w:lang w:val="en-US"/>
        </w:rPr>
        <w:t>7. Reportable disease</w:t>
      </w:r>
    </w:p>
    <w:tbl>
      <w:tblPr>
        <w:tblW w:w="9101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01"/>
      </w:tblGrid>
      <w:tr w:rsidR="000E2B81" w:rsidRPr="00E215FA" w14:paraId="2047DC6B" w14:textId="77777777" w:rsidTr="007C49FE">
        <w:trPr>
          <w:trHeight w:val="41"/>
        </w:trPr>
        <w:tc>
          <w:tcPr>
            <w:tcW w:w="910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C4CD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</w:rPr>
              <w:t>If there is a suspicion of reportable disease, please detail who should be contacted</w:t>
            </w:r>
          </w:p>
        </w:tc>
      </w:tr>
      <w:tr w:rsidR="000E2B81" w:rsidRPr="00E215FA" w14:paraId="4472172C" w14:textId="77777777" w:rsidTr="007C49FE">
        <w:trPr>
          <w:trHeight w:val="1733"/>
        </w:trPr>
        <w:tc>
          <w:tcPr>
            <w:tcW w:w="9101" w:type="dxa"/>
            <w:tcBorders>
              <w:top w:val="single" w:sz="24" w:space="0" w:color="484345"/>
              <w:bottom w:val="single" w:sz="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FB6BB" w14:textId="77777777" w:rsidR="000E2B81" w:rsidRPr="00E215FA" w:rsidRDefault="000E2B81" w:rsidP="007C49FE">
            <w:pPr>
              <w:spacing w:before="120" w:after="120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1F9753EE" w14:textId="77777777" w:rsidR="000E2B81" w:rsidRDefault="000E2B81" w:rsidP="000E2B81">
      <w:pPr>
        <w:rPr>
          <w:lang w:val="en-US"/>
        </w:rPr>
      </w:pPr>
    </w:p>
    <w:p w14:paraId="67EFDAE8" w14:textId="5FD23DBD" w:rsidR="000E2B81" w:rsidRPr="00B57B36" w:rsidRDefault="000E2B81" w:rsidP="000E2B81">
      <w:pPr>
        <w:rPr>
          <w:b/>
          <w:bCs/>
          <w:lang w:val="en-US"/>
        </w:rPr>
      </w:pPr>
      <w:r>
        <w:rPr>
          <w:lang w:val="en-US"/>
        </w:rPr>
        <w:lastRenderedPageBreak/>
        <w:br/>
      </w:r>
      <w:r>
        <w:rPr>
          <w:b/>
          <w:bCs/>
          <w:lang w:val="en-US"/>
        </w:rPr>
        <w:t>8. Other contacts</w:t>
      </w:r>
    </w:p>
    <w:tbl>
      <w:tblPr>
        <w:tblW w:w="9067" w:type="dxa"/>
        <w:tblInd w:w="108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64"/>
        <w:gridCol w:w="6203"/>
      </w:tblGrid>
      <w:tr w:rsidR="000E2B81" w:rsidRPr="00EE09A5" w14:paraId="57D4F9EA" w14:textId="77777777" w:rsidTr="007C49FE">
        <w:trPr>
          <w:trHeight w:val="1050"/>
        </w:trPr>
        <w:tc>
          <w:tcPr>
            <w:tcW w:w="2864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DF402" w14:textId="77777777" w:rsidR="000E2B81" w:rsidRPr="004D5F6F" w:rsidRDefault="000E2B81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  <w:lang w:val="en-US"/>
              </w:rPr>
              <w:t>Veterinarian</w:t>
            </w:r>
          </w:p>
        </w:tc>
        <w:tc>
          <w:tcPr>
            <w:tcW w:w="620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E8FC" w14:textId="77777777" w:rsidR="000E2B81" w:rsidRPr="00EE09A5" w:rsidRDefault="000E2B81" w:rsidP="007C49FE">
            <w:pPr>
              <w:rPr>
                <w:lang w:val="en-US"/>
              </w:rPr>
            </w:pPr>
          </w:p>
        </w:tc>
      </w:tr>
      <w:tr w:rsidR="000E2B81" w:rsidRPr="00EE09A5" w14:paraId="1CD1E618" w14:textId="77777777" w:rsidTr="007C49FE">
        <w:trPr>
          <w:trHeight w:val="499"/>
        </w:trPr>
        <w:tc>
          <w:tcPr>
            <w:tcW w:w="2864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7534" w14:textId="77777777" w:rsidR="000E2B81" w:rsidRPr="004D5F6F" w:rsidRDefault="000E2B81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  <w:lang w:val="en-US"/>
              </w:rPr>
              <w:t>Deadstock removal service (if applicable)</w:t>
            </w:r>
          </w:p>
        </w:tc>
        <w:tc>
          <w:tcPr>
            <w:tcW w:w="620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14A6" w14:textId="77777777" w:rsidR="000E2B81" w:rsidRPr="00EE09A5" w:rsidRDefault="000E2B81" w:rsidP="007C49FE">
            <w:pPr>
              <w:ind w:right="-969"/>
              <w:rPr>
                <w:rFonts w:cs="Arial"/>
                <w:lang w:val="en-US"/>
              </w:rPr>
            </w:pPr>
          </w:p>
        </w:tc>
      </w:tr>
      <w:tr w:rsidR="000E2B81" w:rsidRPr="00EE09A5" w14:paraId="06A2893D" w14:textId="77777777" w:rsidTr="007C49FE">
        <w:trPr>
          <w:trHeight w:val="966"/>
        </w:trPr>
        <w:tc>
          <w:tcPr>
            <w:tcW w:w="2864" w:type="dxa"/>
            <w:tcBorders>
              <w:righ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4ECA1" w14:textId="77777777" w:rsidR="000E2B81" w:rsidRPr="004D5F6F" w:rsidRDefault="000E2B81" w:rsidP="007C49FE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B57B36">
              <w:rPr>
                <w:rFonts w:cs="Arial"/>
                <w:b/>
                <w:bCs/>
                <w:lang w:val="en-US"/>
              </w:rPr>
              <w:t>Other (please specify)</w:t>
            </w:r>
          </w:p>
        </w:tc>
        <w:tc>
          <w:tcPr>
            <w:tcW w:w="6203" w:type="dxa"/>
            <w:tcBorders>
              <w:left w:val="single" w:sz="24" w:space="0" w:color="48434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A206" w14:textId="77777777" w:rsidR="000E2B81" w:rsidRPr="00EE09A5" w:rsidRDefault="000E2B81" w:rsidP="007C49FE">
            <w:pPr>
              <w:rPr>
                <w:rFonts w:cs="Arial"/>
                <w:lang w:val="en-US"/>
              </w:rPr>
            </w:pPr>
          </w:p>
        </w:tc>
      </w:tr>
    </w:tbl>
    <w:p w14:paraId="2D69D53B" w14:textId="77777777" w:rsidR="000E2B81" w:rsidRDefault="000E2B81"/>
    <w:sectPr w:rsidR="000E2B81" w:rsidSect="001B5FE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C7D71" w14:textId="77777777" w:rsidR="00383367" w:rsidRDefault="00383367" w:rsidP="000E2B81">
      <w:pPr>
        <w:spacing w:before="0" w:after="0" w:line="240" w:lineRule="auto"/>
      </w:pPr>
      <w:r>
        <w:separator/>
      </w:r>
    </w:p>
  </w:endnote>
  <w:endnote w:type="continuationSeparator" w:id="0">
    <w:p w14:paraId="1CA16C5A" w14:textId="77777777" w:rsidR="00383367" w:rsidRDefault="00383367" w:rsidP="000E2B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53340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AA6FE8" w14:textId="758F3F34" w:rsidR="000E2B81" w:rsidRDefault="000E2B81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08BE12" w14:textId="77777777" w:rsidR="000E2B81" w:rsidRDefault="000E2B81" w:rsidP="000E2B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688830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114241" w14:textId="7E902507" w:rsidR="000E2B81" w:rsidRDefault="000E2B81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CEE35D" w14:textId="52AA1FDF" w:rsidR="000E2B81" w:rsidRPr="000E2B81" w:rsidRDefault="000E2B81" w:rsidP="000E2B81">
    <w:pPr>
      <w:spacing w:before="0" w:after="0" w:line="240" w:lineRule="auto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0E2B81">
      <w:rPr>
        <w:rFonts w:ascii="Calibri" w:eastAsia="Times New Roman" w:hAnsi="Calibri" w:cs="Calibri"/>
        <w:color w:val="000000"/>
        <w:sz w:val="24"/>
        <w:lang w:val="en-US"/>
      </w:rPr>
      <w:t>RAF-222b-V1.</w:t>
    </w:r>
    <w:r w:rsidR="00381594">
      <w:rPr>
        <w:rFonts w:ascii="Calibri" w:eastAsia="Times New Roman" w:hAnsi="Calibri" w:cs="Calibri"/>
        <w:color w:val="000000"/>
        <w:sz w:val="24"/>
        <w:lang w:val="en-US"/>
      </w:rPr>
      <w:t>1</w:t>
    </w:r>
    <w:r w:rsidRPr="000E2B81">
      <w:rPr>
        <w:rFonts w:ascii="Calibri" w:eastAsia="Times New Roman" w:hAnsi="Calibri" w:cs="Calibri"/>
        <w:color w:val="000000"/>
        <w:sz w:val="24"/>
        <w:lang w:val="en-US"/>
      </w:rPr>
      <w:t xml:space="preserve"> RMS Euthanasia Plan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53A0B" w14:textId="77777777" w:rsidR="00383367" w:rsidRDefault="00383367" w:rsidP="000E2B81">
      <w:pPr>
        <w:spacing w:before="0" w:after="0" w:line="240" w:lineRule="auto"/>
      </w:pPr>
      <w:r>
        <w:separator/>
      </w:r>
    </w:p>
  </w:footnote>
  <w:footnote w:type="continuationSeparator" w:id="0">
    <w:p w14:paraId="4B69E981" w14:textId="77777777" w:rsidR="00383367" w:rsidRDefault="00383367" w:rsidP="000E2B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2140D" w14:textId="7D85CEF2" w:rsidR="000E2B81" w:rsidRDefault="000E2B81" w:rsidP="000E2B81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A541393" wp14:editId="367FD25C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0B5D2BC" wp14:editId="3A6262CB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381594">
      <w:rPr>
        <w:b/>
        <w:sz w:val="20"/>
      </w:rPr>
      <w:t>1</w:t>
    </w:r>
  </w:p>
  <w:p w14:paraId="3467EE8C" w14:textId="77777777" w:rsidR="000E2B81" w:rsidRPr="00732DA5" w:rsidRDefault="000E2B81" w:rsidP="000E2B81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123730B4" w14:textId="77777777" w:rsidR="000E2B81" w:rsidRDefault="000E2B81" w:rsidP="000E2B81"/>
  <w:p w14:paraId="1476B42A" w14:textId="77777777" w:rsidR="000E2B81" w:rsidRDefault="000E2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81"/>
    <w:rsid w:val="000E2B81"/>
    <w:rsid w:val="001B5FE9"/>
    <w:rsid w:val="00381594"/>
    <w:rsid w:val="00383367"/>
    <w:rsid w:val="00D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B3559"/>
  <w15:chartTrackingRefBased/>
  <w15:docId w15:val="{D8B26328-53C6-EB4C-BE33-AD33B230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81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E2B81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E2B81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0E2B8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B8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B81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E2B8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81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2B8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81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E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abkid.ca/images/documents/resources/Sheep-Euthanasia-Manual-final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222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B1A38C2E-9FF7-4815-A991-2AB0C908B3D8}"/>
</file>

<file path=customXml/itemProps2.xml><?xml version="1.0" encoding="utf-8"?>
<ds:datastoreItem xmlns:ds="http://schemas.openxmlformats.org/officeDocument/2006/customXml" ds:itemID="{5698581A-9D3A-425D-9EE9-0C2935469EBA}"/>
</file>

<file path=customXml/itemProps3.xml><?xml version="1.0" encoding="utf-8"?>
<ds:datastoreItem xmlns:ds="http://schemas.openxmlformats.org/officeDocument/2006/customXml" ds:itemID="{7D2583D4-7E96-4C04-9203-D27CB554E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2020-05-14T21:28:00Z</dcterms:created>
  <dcterms:modified xsi:type="dcterms:W3CDTF">2020-05-14T21:28:00Z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